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CA7D7E"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September 7</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DF162B"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DF162B" w:rsidRPr="00DF162B" w:rsidRDefault="00DF162B" w:rsidP="00DF162B">
      <w:pPr>
        <w:spacing w:after="0"/>
        <w:ind w:left="720"/>
        <w:rPr>
          <w:rFonts w:ascii="Times New Roman" w:hAnsi="Times New Roman" w:cs="Times New Roman"/>
          <w:sz w:val="24"/>
          <w:szCs w:val="24"/>
        </w:rPr>
      </w:pPr>
      <w:r w:rsidRPr="00DF162B">
        <w:rPr>
          <w:rFonts w:ascii="Times New Roman" w:hAnsi="Times New Roman" w:cs="Times New Roman"/>
          <w:sz w:val="24"/>
          <w:szCs w:val="24"/>
        </w:rPr>
        <w:t xml:space="preserve">Corlissa Hoffoss, Vice Chair called the meeting to order at 12:10pm noting that a quorum was present. </w:t>
      </w:r>
    </w:p>
    <w:p w:rsidR="00B57985" w:rsidRDefault="00B57985" w:rsidP="00B57985">
      <w:pPr>
        <w:spacing w:after="0"/>
        <w:rPr>
          <w:rFonts w:ascii="Times New Roman" w:hAnsi="Times New Roman" w:cs="Times New Roman"/>
          <w:sz w:val="28"/>
          <w:szCs w:val="28"/>
        </w:rPr>
      </w:pPr>
    </w:p>
    <w:p w:rsidR="00301767" w:rsidRDefault="00B57985" w:rsidP="00DB75FB">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r w:rsidR="006C550B">
        <w:rPr>
          <w:rFonts w:ascii="Times New Roman" w:hAnsi="Times New Roman" w:cs="Times New Roman"/>
          <w:sz w:val="28"/>
          <w:szCs w:val="28"/>
        </w:rPr>
        <w:tab/>
      </w:r>
    </w:p>
    <w:p w:rsidR="00DF162B" w:rsidRPr="00DF162B" w:rsidRDefault="00DF162B" w:rsidP="00DB75FB">
      <w:pPr>
        <w:spacing w:after="0"/>
        <w:rPr>
          <w:rFonts w:ascii="Times New Roman" w:hAnsi="Times New Roman" w:cs="Times New Roman"/>
          <w:sz w:val="24"/>
          <w:szCs w:val="24"/>
        </w:rPr>
      </w:pPr>
      <w:r>
        <w:rPr>
          <w:rFonts w:ascii="Times New Roman" w:hAnsi="Times New Roman" w:cs="Times New Roman"/>
          <w:sz w:val="28"/>
          <w:szCs w:val="28"/>
        </w:rPr>
        <w:tab/>
      </w:r>
      <w:r w:rsidRPr="00DF162B">
        <w:rPr>
          <w:rFonts w:ascii="Times New Roman" w:hAnsi="Times New Roman" w:cs="Times New Roman"/>
          <w:sz w:val="24"/>
          <w:szCs w:val="24"/>
        </w:rPr>
        <w:t>a. Corlissa Hoffoss, appointed by Governor Jindal</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b. Betty Cunningham, appointed by Beauregard Parish</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c. Aaron LeBoeuf, appointed by Governor Jindal</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d. Scott Morgan, appointed by Allen Parish</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e. Diana Hamilton, appointed by Governor Edwards</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f. Angela Jouett, appointed by Cameron Parish</w:t>
      </w:r>
    </w:p>
    <w:p w:rsidR="00DF162B" w:rsidRPr="00DF162B" w:rsidRDefault="00DF162B" w:rsidP="00DB75FB">
      <w:pPr>
        <w:spacing w:after="0"/>
        <w:rPr>
          <w:rFonts w:ascii="Times New Roman" w:hAnsi="Times New Roman" w:cs="Times New Roman"/>
          <w:sz w:val="24"/>
          <w:szCs w:val="24"/>
        </w:rPr>
      </w:pP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Absent: Gordon Propst, appointed by Calcasieu Parish</w:t>
      </w:r>
    </w:p>
    <w:p w:rsidR="00DF162B" w:rsidRPr="00DF162B" w:rsidRDefault="00DF162B" w:rsidP="00DB75FB">
      <w:pPr>
        <w:spacing w:after="0"/>
        <w:rPr>
          <w:rFonts w:ascii="Times New Roman" w:hAnsi="Times New Roman" w:cs="Times New Roman"/>
          <w:sz w:val="24"/>
          <w:szCs w:val="24"/>
        </w:rPr>
      </w:pP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EXECUTIVE STAFF PRESENT</w:t>
      </w:r>
    </w:p>
    <w:p w:rsidR="00DF162B" w:rsidRP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a. Tanya McGee, Executive Director</w:t>
      </w:r>
    </w:p>
    <w:p w:rsidR="00DF162B" w:rsidRDefault="00DF162B" w:rsidP="00DB75FB">
      <w:pPr>
        <w:spacing w:after="0"/>
        <w:rPr>
          <w:rFonts w:ascii="Times New Roman" w:hAnsi="Times New Roman" w:cs="Times New Roman"/>
          <w:sz w:val="24"/>
          <w:szCs w:val="24"/>
        </w:rPr>
      </w:pPr>
      <w:r w:rsidRPr="00DF162B">
        <w:rPr>
          <w:rFonts w:ascii="Times New Roman" w:hAnsi="Times New Roman" w:cs="Times New Roman"/>
          <w:sz w:val="24"/>
          <w:szCs w:val="24"/>
        </w:rPr>
        <w:tab/>
        <w:t>b. Nikki James, Executive Assistant</w:t>
      </w:r>
    </w:p>
    <w:p w:rsidR="00DE50E6" w:rsidRPr="00DF162B" w:rsidRDefault="00DE50E6" w:rsidP="00DB75FB">
      <w:pPr>
        <w:spacing w:after="0"/>
        <w:rPr>
          <w:rFonts w:ascii="Times New Roman" w:hAnsi="Times New Roman" w:cs="Times New Roman"/>
          <w:sz w:val="24"/>
          <w:szCs w:val="24"/>
        </w:rPr>
      </w:pPr>
      <w:r>
        <w:rPr>
          <w:rFonts w:ascii="Times New Roman" w:hAnsi="Times New Roman" w:cs="Times New Roman"/>
          <w:sz w:val="24"/>
          <w:szCs w:val="24"/>
        </w:rPr>
        <w:tab/>
        <w:t>c. Jenny Mills, Behavioral Health Division Director</w:t>
      </w:r>
    </w:p>
    <w:p w:rsidR="009A336B" w:rsidRPr="0066155D" w:rsidRDefault="00DF162B" w:rsidP="00DF162B">
      <w:pPr>
        <w:spacing w:after="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DF162B" w:rsidRPr="00DF162B" w:rsidRDefault="00DF162B" w:rsidP="00DF162B">
      <w:pPr>
        <w:spacing w:after="0"/>
        <w:ind w:left="720"/>
        <w:rPr>
          <w:rFonts w:ascii="Times New Roman" w:hAnsi="Times New Roman" w:cs="Times New Roman"/>
          <w:sz w:val="24"/>
          <w:szCs w:val="24"/>
        </w:rPr>
      </w:pPr>
      <w:r w:rsidRPr="00DF162B">
        <w:rPr>
          <w:rFonts w:ascii="Times New Roman" w:hAnsi="Times New Roman" w:cs="Times New Roman"/>
          <w:sz w:val="24"/>
          <w:szCs w:val="24"/>
        </w:rPr>
        <w:t xml:space="preserve">Corlissa Hoffoss welcomed guests and invited them to introduce themselves. </w:t>
      </w:r>
      <w:r w:rsidR="0064553F">
        <w:rPr>
          <w:rFonts w:ascii="Times New Roman" w:hAnsi="Times New Roman" w:cs="Times New Roman"/>
          <w:sz w:val="24"/>
          <w:szCs w:val="24"/>
        </w:rPr>
        <w:t xml:space="preserve">Kristen Cassidy, LPC is a prospective board member for Jeff Davis </w:t>
      </w:r>
      <w:r w:rsidR="00DE50E6">
        <w:rPr>
          <w:rFonts w:ascii="Times New Roman" w:hAnsi="Times New Roman" w:cs="Times New Roman"/>
          <w:sz w:val="24"/>
          <w:szCs w:val="24"/>
        </w:rPr>
        <w:t xml:space="preserve">Parish </w:t>
      </w:r>
      <w:r w:rsidR="0064553F">
        <w:rPr>
          <w:rFonts w:ascii="Times New Roman" w:hAnsi="Times New Roman" w:cs="Times New Roman"/>
          <w:sz w:val="24"/>
          <w:szCs w:val="24"/>
        </w:rPr>
        <w:t xml:space="preserve">gave a brief bio of herself. Jenny Mills, </w:t>
      </w:r>
      <w:r w:rsidR="00DE50E6">
        <w:rPr>
          <w:rFonts w:ascii="Times New Roman" w:hAnsi="Times New Roman" w:cs="Times New Roman"/>
          <w:sz w:val="24"/>
          <w:szCs w:val="24"/>
        </w:rPr>
        <w:t xml:space="preserve">BH </w:t>
      </w:r>
      <w:r w:rsidR="0064553F">
        <w:rPr>
          <w:rFonts w:ascii="Times New Roman" w:hAnsi="Times New Roman" w:cs="Times New Roman"/>
          <w:sz w:val="24"/>
          <w:szCs w:val="24"/>
        </w:rPr>
        <w:t xml:space="preserve">Division Director for ImCal introduced herself. </w:t>
      </w:r>
    </w:p>
    <w:p w:rsidR="00F45F1D" w:rsidRDefault="00F45F1D" w:rsidP="00F45F1D">
      <w:pPr>
        <w:spacing w:after="0"/>
        <w:ind w:left="72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104B48" w:rsidRDefault="00104B48" w:rsidP="00104B48">
      <w:pPr>
        <w:spacing w:after="0"/>
        <w:ind w:left="720"/>
        <w:rPr>
          <w:rFonts w:ascii="Times New Roman" w:hAnsi="Times New Roman" w:cs="Times New Roman"/>
          <w:sz w:val="24"/>
          <w:szCs w:val="24"/>
        </w:rPr>
      </w:pPr>
      <w:r w:rsidRPr="00104B48">
        <w:rPr>
          <w:rFonts w:ascii="Times New Roman" w:hAnsi="Times New Roman" w:cs="Times New Roman"/>
          <w:sz w:val="24"/>
          <w:szCs w:val="24"/>
        </w:rPr>
        <w:t xml:space="preserve">Board members received August minutes prior to the meeting. Corlissa Hoffoss entertained a motion to approve August minutes. Angela Jouett motioned and Betty Cunningham seconded. Minutes were unanimously approved. </w:t>
      </w:r>
    </w:p>
    <w:p w:rsidR="00B060DF" w:rsidRDefault="00B060DF" w:rsidP="00104B48">
      <w:pPr>
        <w:spacing w:after="0"/>
        <w:ind w:left="720"/>
        <w:rPr>
          <w:rFonts w:ascii="Times New Roman" w:hAnsi="Times New Roman" w:cs="Times New Roman"/>
          <w:sz w:val="24"/>
          <w:szCs w:val="24"/>
        </w:rPr>
      </w:pPr>
    </w:p>
    <w:p w:rsidR="00B060DF" w:rsidRDefault="00B060DF" w:rsidP="00104B48">
      <w:pPr>
        <w:spacing w:after="0"/>
        <w:ind w:left="720"/>
        <w:rPr>
          <w:rFonts w:ascii="Times New Roman" w:hAnsi="Times New Roman" w:cs="Times New Roman"/>
          <w:sz w:val="24"/>
          <w:szCs w:val="24"/>
        </w:rPr>
      </w:pPr>
    </w:p>
    <w:p w:rsidR="00B060DF" w:rsidRPr="00104B48" w:rsidRDefault="00B060DF" w:rsidP="00104B48">
      <w:pPr>
        <w:spacing w:after="0"/>
        <w:ind w:left="720"/>
        <w:rPr>
          <w:rFonts w:ascii="Times New Roman" w:hAnsi="Times New Roman" w:cs="Times New Roman"/>
          <w:sz w:val="24"/>
          <w:szCs w:val="24"/>
        </w:rPr>
      </w:pPr>
    </w:p>
    <w:p w:rsidR="00DB75FB" w:rsidRDefault="00DB75FB"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DB75FB" w:rsidRDefault="00104B48" w:rsidP="00104B48">
      <w:pPr>
        <w:spacing w:after="0"/>
        <w:ind w:left="720"/>
        <w:rPr>
          <w:rFonts w:ascii="Times New Roman" w:hAnsi="Times New Roman" w:cs="Times New Roman"/>
          <w:sz w:val="24"/>
          <w:szCs w:val="24"/>
        </w:rPr>
      </w:pPr>
      <w:r w:rsidRPr="00104B48">
        <w:rPr>
          <w:rFonts w:ascii="Times New Roman" w:hAnsi="Times New Roman" w:cs="Times New Roman"/>
          <w:sz w:val="24"/>
          <w:szCs w:val="24"/>
        </w:rPr>
        <w:t xml:space="preserve">Tanya McGee made a request to add Briscoe Repairs under Executive Director Reports. Corlissa Hoffoss entertained a motion to approve the agenda with the addition. Aaron LeBoeuf motioned and Scott Morgan seconded. </w:t>
      </w:r>
    </w:p>
    <w:p w:rsidR="00254A85" w:rsidRPr="00104B48" w:rsidRDefault="00254A85" w:rsidP="00104B48">
      <w:pPr>
        <w:spacing w:after="0"/>
        <w:ind w:left="720"/>
        <w:rPr>
          <w:rFonts w:ascii="Times New Roman" w:hAnsi="Times New Roman" w:cs="Times New Roman"/>
          <w:sz w:val="24"/>
          <w:szCs w:val="24"/>
        </w:rPr>
      </w:pPr>
    </w:p>
    <w:p w:rsidR="0097468E" w:rsidRPr="00104CDC" w:rsidRDefault="0097468E" w:rsidP="00B57985">
      <w:pPr>
        <w:spacing w:after="0"/>
        <w:rPr>
          <w:rFonts w:ascii="Times New Roman" w:hAnsi="Times New Roman" w:cs="Times New Roman"/>
          <w:sz w:val="28"/>
          <w:szCs w:val="28"/>
        </w:rPr>
      </w:pPr>
      <w:r w:rsidRPr="00104CDC">
        <w:rPr>
          <w:rFonts w:ascii="Times New Roman" w:hAnsi="Times New Roman" w:cs="Times New Roman"/>
          <w:sz w:val="28"/>
          <w:szCs w:val="28"/>
        </w:rPr>
        <w:t>VI.</w:t>
      </w:r>
      <w:r w:rsidRPr="00104CDC">
        <w:rPr>
          <w:rFonts w:ascii="Times New Roman" w:hAnsi="Times New Roman" w:cs="Times New Roman"/>
          <w:sz w:val="28"/>
          <w:szCs w:val="28"/>
        </w:rPr>
        <w:tab/>
        <w:t>Board Monitoring</w:t>
      </w:r>
    </w:p>
    <w:p w:rsidR="007379C9" w:rsidRDefault="00CA7D7E"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Global Gov Commitment</w:t>
      </w:r>
    </w:p>
    <w:p w:rsidR="00C32CB5" w:rsidRPr="00DE6395" w:rsidRDefault="00C32CB5" w:rsidP="007F068F">
      <w:pPr>
        <w:pStyle w:val="ListParagraph"/>
        <w:spacing w:after="0"/>
        <w:ind w:left="1080"/>
        <w:rPr>
          <w:rFonts w:ascii="Times New Roman" w:hAnsi="Times New Roman" w:cs="Times New Roman"/>
          <w:sz w:val="24"/>
          <w:szCs w:val="24"/>
        </w:rPr>
      </w:pPr>
      <w:r w:rsidRPr="00DE6395">
        <w:rPr>
          <w:rFonts w:ascii="Times New Roman" w:hAnsi="Times New Roman" w:cs="Times New Roman"/>
          <w:sz w:val="24"/>
          <w:szCs w:val="24"/>
        </w:rPr>
        <w:t xml:space="preserve">Tanya McGee explained this policy explains the purpose of the board. The board reviewed the policy. No revisions to the global governance commitment were recommended at this time. </w:t>
      </w:r>
    </w:p>
    <w:p w:rsidR="007F068F" w:rsidRDefault="00C32CB5" w:rsidP="007F068F">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 xml:space="preserve"> </w:t>
      </w:r>
    </w:p>
    <w:p w:rsidR="00E93BEA" w:rsidRDefault="00CA7D7E"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Governance Style</w:t>
      </w:r>
    </w:p>
    <w:p w:rsidR="00C32CB5" w:rsidRDefault="00C32CB5" w:rsidP="00C32CB5">
      <w:pPr>
        <w:spacing w:after="0"/>
        <w:ind w:left="1080"/>
        <w:rPr>
          <w:rFonts w:ascii="Times New Roman" w:hAnsi="Times New Roman" w:cs="Times New Roman"/>
          <w:sz w:val="24"/>
          <w:szCs w:val="24"/>
        </w:rPr>
      </w:pPr>
      <w:r w:rsidRPr="00DE6395">
        <w:rPr>
          <w:rFonts w:ascii="Times New Roman" w:hAnsi="Times New Roman" w:cs="Times New Roman"/>
          <w:sz w:val="24"/>
          <w:szCs w:val="24"/>
        </w:rPr>
        <w:t>Tanya stated this policy breaks down how the board governs as a group. Upon review of the policy it is recommended that item number 6</w:t>
      </w:r>
      <w:r w:rsidR="001E7900">
        <w:rPr>
          <w:rFonts w:ascii="Times New Roman" w:hAnsi="Times New Roman" w:cs="Times New Roman"/>
          <w:sz w:val="24"/>
          <w:szCs w:val="24"/>
        </w:rPr>
        <w:t xml:space="preserve"> be moved to the asset protection policy. Item number 6</w:t>
      </w:r>
      <w:r w:rsidRPr="00DE6395">
        <w:rPr>
          <w:rFonts w:ascii="Times New Roman" w:hAnsi="Times New Roman" w:cs="Times New Roman"/>
          <w:sz w:val="24"/>
          <w:szCs w:val="24"/>
        </w:rPr>
        <w:t xml:space="preserve"> states: The board will maintain all necessary and appropriate director and office insurance policy coverage</w:t>
      </w:r>
      <w:r w:rsidR="001E7900">
        <w:rPr>
          <w:rFonts w:ascii="Times New Roman" w:hAnsi="Times New Roman" w:cs="Times New Roman"/>
          <w:sz w:val="24"/>
          <w:szCs w:val="24"/>
        </w:rPr>
        <w:t xml:space="preserve">. Corlissa Hoffoss motioned to move #6 to asset protection and Angela Jouett seconded. </w:t>
      </w:r>
    </w:p>
    <w:p w:rsidR="001E7900" w:rsidRPr="00DE6395" w:rsidRDefault="001E7900" w:rsidP="00C32CB5">
      <w:pPr>
        <w:spacing w:after="0"/>
        <w:ind w:left="1080"/>
        <w:rPr>
          <w:rFonts w:ascii="Times New Roman" w:hAnsi="Times New Roman" w:cs="Times New Roman"/>
          <w:sz w:val="24"/>
          <w:szCs w:val="24"/>
        </w:rPr>
      </w:pPr>
    </w:p>
    <w:p w:rsidR="00CA7D7E" w:rsidRDefault="00CA7D7E"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Board Job Description</w:t>
      </w:r>
    </w:p>
    <w:p w:rsidR="001E7900" w:rsidRPr="0064553F" w:rsidRDefault="00845675" w:rsidP="001E7900">
      <w:pPr>
        <w:pStyle w:val="ListParagraph"/>
        <w:spacing w:after="0"/>
        <w:ind w:left="1080"/>
        <w:rPr>
          <w:rFonts w:ascii="Times New Roman" w:hAnsi="Times New Roman" w:cs="Times New Roman"/>
        </w:rPr>
      </w:pPr>
      <w:r w:rsidRPr="0064553F">
        <w:rPr>
          <w:rFonts w:ascii="Times New Roman" w:hAnsi="Times New Roman" w:cs="Times New Roman"/>
          <w:sz w:val="24"/>
          <w:szCs w:val="24"/>
        </w:rPr>
        <w:t xml:space="preserve">Tanya McGee stated </w:t>
      </w:r>
      <w:r w:rsidR="00D248CE" w:rsidRPr="0064553F">
        <w:rPr>
          <w:rFonts w:ascii="Times New Roman" w:hAnsi="Times New Roman" w:cs="Times New Roman"/>
          <w:sz w:val="24"/>
          <w:szCs w:val="24"/>
        </w:rPr>
        <w:t xml:space="preserve">this policy discusses the boards job description and how the board establishes a link between the board and the community. The three main components of the governance policy manual are the executive limitations, governance process and ED/linkage. The board duties were reviewed in Appendix E of the policy manual. Tanya stated the initial terms of office in Appendix E were </w:t>
      </w:r>
      <w:r w:rsidR="00254A85">
        <w:rPr>
          <w:rFonts w:ascii="Times New Roman" w:hAnsi="Times New Roman" w:cs="Times New Roman"/>
          <w:sz w:val="24"/>
          <w:szCs w:val="24"/>
        </w:rPr>
        <w:t xml:space="preserve">set </w:t>
      </w:r>
      <w:r w:rsidR="00D248CE" w:rsidRPr="0064553F">
        <w:rPr>
          <w:rFonts w:ascii="Times New Roman" w:hAnsi="Times New Roman" w:cs="Times New Roman"/>
          <w:sz w:val="24"/>
          <w:szCs w:val="24"/>
        </w:rPr>
        <w:t xml:space="preserve">upon its creation and no longer applies. Tanya recommended the terms be updated to state the following: No board member shall serve more than two consecutive three-year terms. </w:t>
      </w:r>
      <w:r w:rsidR="00BB244B" w:rsidRPr="0064553F">
        <w:rPr>
          <w:rFonts w:ascii="Times New Roman" w:hAnsi="Times New Roman" w:cs="Times New Roman"/>
          <w:sz w:val="24"/>
          <w:szCs w:val="24"/>
        </w:rPr>
        <w:t>Tanya made</w:t>
      </w:r>
      <w:r w:rsidR="00CD370F" w:rsidRPr="0064553F">
        <w:rPr>
          <w:rFonts w:ascii="Times New Roman" w:hAnsi="Times New Roman" w:cs="Times New Roman"/>
          <w:sz w:val="24"/>
          <w:szCs w:val="24"/>
        </w:rPr>
        <w:t xml:space="preserve"> the recommendation to update the board qualifications to reflect the re</w:t>
      </w:r>
      <w:r w:rsidR="00BB244B" w:rsidRPr="0064553F">
        <w:rPr>
          <w:rFonts w:ascii="Times New Roman" w:hAnsi="Times New Roman" w:cs="Times New Roman"/>
          <w:sz w:val="24"/>
          <w:szCs w:val="24"/>
        </w:rPr>
        <w:t xml:space="preserve">vised qualifications of Act 73. Tanya also recommended we change the word annually to continually under the Evaluation section of the job description. </w:t>
      </w:r>
      <w:r w:rsidR="00CD370F" w:rsidRPr="0064553F">
        <w:rPr>
          <w:rFonts w:ascii="Times New Roman" w:hAnsi="Times New Roman" w:cs="Times New Roman"/>
          <w:sz w:val="24"/>
          <w:szCs w:val="24"/>
        </w:rPr>
        <w:t xml:space="preserve">Corlissa motioned to make </w:t>
      </w:r>
      <w:r w:rsidR="00BB244B" w:rsidRPr="0064553F">
        <w:rPr>
          <w:rFonts w:ascii="Times New Roman" w:hAnsi="Times New Roman" w:cs="Times New Roman"/>
          <w:sz w:val="24"/>
          <w:szCs w:val="24"/>
        </w:rPr>
        <w:t>all changes</w:t>
      </w:r>
      <w:r w:rsidR="00CD370F" w:rsidRPr="0064553F">
        <w:rPr>
          <w:rFonts w:ascii="Times New Roman" w:hAnsi="Times New Roman" w:cs="Times New Roman"/>
          <w:sz w:val="24"/>
          <w:szCs w:val="24"/>
        </w:rPr>
        <w:t xml:space="preserve"> recommended by Tanya under board </w:t>
      </w:r>
      <w:r w:rsidR="00BB244B" w:rsidRPr="0064553F">
        <w:rPr>
          <w:rFonts w:ascii="Times New Roman" w:hAnsi="Times New Roman" w:cs="Times New Roman"/>
          <w:sz w:val="24"/>
          <w:szCs w:val="24"/>
        </w:rPr>
        <w:t xml:space="preserve">job </w:t>
      </w:r>
      <w:r w:rsidR="00CD370F" w:rsidRPr="0064553F">
        <w:rPr>
          <w:rFonts w:ascii="Times New Roman" w:hAnsi="Times New Roman" w:cs="Times New Roman"/>
          <w:sz w:val="24"/>
          <w:szCs w:val="24"/>
        </w:rPr>
        <w:t>description and Betty Cunningham seconded</w:t>
      </w:r>
      <w:r w:rsidR="00BB244B" w:rsidRPr="0064553F">
        <w:rPr>
          <w:rFonts w:ascii="Times New Roman" w:hAnsi="Times New Roman" w:cs="Times New Roman"/>
          <w:sz w:val="24"/>
          <w:szCs w:val="24"/>
        </w:rPr>
        <w:t>. Changes were unanimously approved</w:t>
      </w:r>
      <w:r w:rsidR="00BB244B" w:rsidRPr="0064553F">
        <w:rPr>
          <w:rFonts w:ascii="Times New Roman" w:hAnsi="Times New Roman" w:cs="Times New Roman"/>
        </w:rPr>
        <w:t>.</w:t>
      </w:r>
    </w:p>
    <w:p w:rsidR="00BB244B" w:rsidRDefault="00BB244B" w:rsidP="001E7900">
      <w:pPr>
        <w:pStyle w:val="ListParagraph"/>
        <w:spacing w:after="0"/>
        <w:ind w:left="1080"/>
        <w:rPr>
          <w:rFonts w:ascii="Times New Roman" w:hAnsi="Times New Roman" w:cs="Times New Roman"/>
          <w:sz w:val="28"/>
          <w:szCs w:val="28"/>
        </w:rPr>
      </w:pPr>
    </w:p>
    <w:p w:rsidR="00CA7D7E" w:rsidRDefault="00CA7D7E"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Ends Statement</w:t>
      </w:r>
    </w:p>
    <w:p w:rsidR="00BB244B" w:rsidRPr="0064553F" w:rsidRDefault="00BB244B" w:rsidP="00BB244B">
      <w:pPr>
        <w:pStyle w:val="ListParagraph"/>
        <w:spacing w:after="0"/>
        <w:ind w:left="1080"/>
        <w:rPr>
          <w:rFonts w:ascii="Times New Roman" w:hAnsi="Times New Roman" w:cs="Times New Roman"/>
          <w:sz w:val="24"/>
          <w:szCs w:val="24"/>
        </w:rPr>
      </w:pPr>
      <w:r w:rsidRPr="0064553F">
        <w:rPr>
          <w:rFonts w:ascii="Times New Roman" w:hAnsi="Times New Roman" w:cs="Times New Roman"/>
          <w:sz w:val="24"/>
          <w:szCs w:val="24"/>
        </w:rPr>
        <w:lastRenderedPageBreak/>
        <w:t xml:space="preserve">Tanya stated the Ends Statement is the mission/vision for the district that was created by the board in 2013. The board reviewed the statement. No revisions to the Ends Statement were recommended at this time. </w:t>
      </w:r>
    </w:p>
    <w:p w:rsidR="00BB244B" w:rsidRDefault="00BB244B" w:rsidP="00BB244B">
      <w:pPr>
        <w:pStyle w:val="ListParagraph"/>
        <w:spacing w:after="0"/>
        <w:ind w:left="1080"/>
        <w:rPr>
          <w:rFonts w:ascii="Times New Roman" w:hAnsi="Times New Roman" w:cs="Times New Roman"/>
          <w:sz w:val="28"/>
          <w:szCs w:val="28"/>
        </w:rPr>
      </w:pPr>
    </w:p>
    <w:p w:rsidR="00155FAA" w:rsidRDefault="00155FAA" w:rsidP="00EA2907">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Jeff Davis appointment</w:t>
      </w:r>
    </w:p>
    <w:p w:rsidR="00BB244B" w:rsidRPr="00B060DF" w:rsidRDefault="0064553F" w:rsidP="00BB244B">
      <w:pPr>
        <w:pStyle w:val="ListParagraph"/>
        <w:spacing w:after="0"/>
        <w:ind w:left="1080"/>
        <w:rPr>
          <w:rFonts w:ascii="Times New Roman" w:hAnsi="Times New Roman" w:cs="Times New Roman"/>
          <w:sz w:val="24"/>
          <w:szCs w:val="24"/>
        </w:rPr>
      </w:pPr>
      <w:r w:rsidRPr="00B060DF">
        <w:rPr>
          <w:rFonts w:ascii="Times New Roman" w:hAnsi="Times New Roman" w:cs="Times New Roman"/>
          <w:sz w:val="24"/>
          <w:szCs w:val="24"/>
        </w:rPr>
        <w:t>Tanya reminded the board that Christina Mehal has served her 2 consecutive 3 year terms and we have been looking for a new representative. The appointment is made by the Jeff Davis Police Jury</w:t>
      </w:r>
      <w:r w:rsidR="00B060DF" w:rsidRPr="00B060DF">
        <w:rPr>
          <w:rFonts w:ascii="Times New Roman" w:hAnsi="Times New Roman" w:cs="Times New Roman"/>
          <w:sz w:val="24"/>
          <w:szCs w:val="24"/>
        </w:rPr>
        <w:t xml:space="preserve"> (JDPJ)</w:t>
      </w:r>
      <w:r w:rsidRPr="00B060DF">
        <w:rPr>
          <w:rFonts w:ascii="Times New Roman" w:hAnsi="Times New Roman" w:cs="Times New Roman"/>
          <w:sz w:val="24"/>
          <w:szCs w:val="24"/>
        </w:rPr>
        <w:t xml:space="preserve">. Corlissa has invited Kristen Cassidy who has expressed interest in representing Jeff Davis.  Kristen qualifies for the position as identified in Act 73. Betty Cunningham </w:t>
      </w:r>
      <w:r w:rsidR="00B060DF" w:rsidRPr="00B060DF">
        <w:rPr>
          <w:rFonts w:ascii="Times New Roman" w:hAnsi="Times New Roman" w:cs="Times New Roman"/>
          <w:sz w:val="24"/>
          <w:szCs w:val="24"/>
        </w:rPr>
        <w:t xml:space="preserve">entertained </w:t>
      </w:r>
      <w:r w:rsidRPr="00B060DF">
        <w:rPr>
          <w:rFonts w:ascii="Times New Roman" w:hAnsi="Times New Roman" w:cs="Times New Roman"/>
          <w:sz w:val="24"/>
          <w:szCs w:val="24"/>
        </w:rPr>
        <w:t xml:space="preserve">a motion to </w:t>
      </w:r>
      <w:r w:rsidR="00B060DF" w:rsidRPr="00B060DF">
        <w:rPr>
          <w:rFonts w:ascii="Times New Roman" w:hAnsi="Times New Roman" w:cs="Times New Roman"/>
          <w:sz w:val="24"/>
          <w:szCs w:val="24"/>
        </w:rPr>
        <w:t>follow up with JDPJ recommend</w:t>
      </w:r>
      <w:r w:rsidRPr="00B060DF">
        <w:rPr>
          <w:rFonts w:ascii="Times New Roman" w:hAnsi="Times New Roman" w:cs="Times New Roman"/>
          <w:sz w:val="24"/>
          <w:szCs w:val="24"/>
        </w:rPr>
        <w:t xml:space="preserve"> </w:t>
      </w:r>
      <w:r w:rsidR="00B060DF" w:rsidRPr="00B060DF">
        <w:rPr>
          <w:rFonts w:ascii="Times New Roman" w:hAnsi="Times New Roman" w:cs="Times New Roman"/>
          <w:sz w:val="24"/>
          <w:szCs w:val="24"/>
        </w:rPr>
        <w:t xml:space="preserve">the appointment of Kristen Cassidy as the Jeff Davis representative. Diana Hamilton motioned and Scott Morgan seconded. </w:t>
      </w:r>
    </w:p>
    <w:p w:rsidR="006E7038" w:rsidRPr="00104CDC" w:rsidRDefault="006E7038" w:rsidP="00B57985">
      <w:pPr>
        <w:spacing w:after="0"/>
        <w:rPr>
          <w:rFonts w:ascii="Times New Roman" w:hAnsi="Times New Roman" w:cs="Times New Roman"/>
          <w:sz w:val="28"/>
          <w:szCs w:val="28"/>
        </w:rPr>
      </w:pPr>
    </w:p>
    <w:p w:rsidR="004D19F6"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97468E" w:rsidRPr="00104CDC">
        <w:rPr>
          <w:rFonts w:ascii="Times New Roman" w:hAnsi="Times New Roman" w:cs="Times New Roman"/>
          <w:sz w:val="28"/>
          <w:szCs w:val="28"/>
        </w:rPr>
        <w:t>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155FAA" w:rsidRDefault="00155FAA" w:rsidP="008A1930">
      <w:pPr>
        <w:spacing w:after="0"/>
        <w:rPr>
          <w:rFonts w:ascii="Times New Roman" w:hAnsi="Times New Roman" w:cs="Times New Roman"/>
          <w:sz w:val="28"/>
          <w:szCs w:val="28"/>
        </w:rPr>
      </w:pPr>
      <w:r>
        <w:rPr>
          <w:rFonts w:ascii="Times New Roman" w:hAnsi="Times New Roman" w:cs="Times New Roman"/>
          <w:sz w:val="28"/>
          <w:szCs w:val="28"/>
        </w:rPr>
        <w:tab/>
        <w:t>a. TS Harvey Response</w:t>
      </w:r>
    </w:p>
    <w:p w:rsidR="00B15F66" w:rsidRDefault="00B060DF" w:rsidP="00C852B8">
      <w:pPr>
        <w:spacing w:after="0"/>
        <w:ind w:left="1020"/>
        <w:rPr>
          <w:rFonts w:ascii="Times New Roman" w:hAnsi="Times New Roman" w:cs="Times New Roman"/>
          <w:sz w:val="24"/>
          <w:szCs w:val="24"/>
        </w:rPr>
      </w:pPr>
      <w:r w:rsidRPr="00B15F66">
        <w:rPr>
          <w:rFonts w:ascii="Times New Roman" w:hAnsi="Times New Roman" w:cs="Times New Roman"/>
          <w:sz w:val="24"/>
          <w:szCs w:val="24"/>
        </w:rPr>
        <w:t>Tanya McGee acknowledged Angela Jouett</w:t>
      </w:r>
      <w:r w:rsidR="00B15F66" w:rsidRPr="00B15F66">
        <w:rPr>
          <w:rFonts w:ascii="Times New Roman" w:hAnsi="Times New Roman" w:cs="Times New Roman"/>
          <w:sz w:val="24"/>
          <w:szCs w:val="24"/>
        </w:rPr>
        <w:t>, Director of Medical Services</w:t>
      </w:r>
      <w:r w:rsidR="00DE50E6">
        <w:rPr>
          <w:rFonts w:ascii="Times New Roman" w:hAnsi="Times New Roman" w:cs="Times New Roman"/>
          <w:sz w:val="24"/>
          <w:szCs w:val="24"/>
        </w:rPr>
        <w:t xml:space="preserve"> Corps</w:t>
      </w:r>
      <w:r w:rsidR="00B15F66" w:rsidRPr="00B15F66">
        <w:rPr>
          <w:rFonts w:ascii="Times New Roman" w:hAnsi="Times New Roman" w:cs="Times New Roman"/>
          <w:sz w:val="24"/>
          <w:szCs w:val="24"/>
        </w:rPr>
        <w:t xml:space="preserve"> for </w:t>
      </w:r>
      <w:r w:rsidR="00DE50E6">
        <w:rPr>
          <w:rFonts w:ascii="Times New Roman" w:hAnsi="Times New Roman" w:cs="Times New Roman"/>
          <w:sz w:val="24"/>
          <w:szCs w:val="24"/>
        </w:rPr>
        <w:t>Calcasieu P</w:t>
      </w:r>
      <w:r w:rsidR="00B15F66" w:rsidRPr="00B15F66">
        <w:rPr>
          <w:rFonts w:ascii="Times New Roman" w:hAnsi="Times New Roman" w:cs="Times New Roman"/>
          <w:sz w:val="24"/>
          <w:szCs w:val="24"/>
        </w:rPr>
        <w:t xml:space="preserve">arish.  Tanya stated Angela did a phenomenal job in running the shelter at the Lake Charles Civic Center. Angela was very appreciative and stated the aid she received from the community was amazing. Angela also noted the several ImCal employees volunteered. Angela stated the number at the shelter went from 150 to 1100 within a few days. Within this process was sending individuals to Burton Coliseum and into the mega shelters. Angela stated the shelter had over 1000 volunteers. </w:t>
      </w:r>
      <w:r w:rsidR="00DE50E6">
        <w:rPr>
          <w:rFonts w:ascii="Times New Roman" w:hAnsi="Times New Roman" w:cs="Times New Roman"/>
          <w:sz w:val="24"/>
          <w:szCs w:val="24"/>
        </w:rPr>
        <w:t>Since there was not a MSNS opened in the ImCal catchment area, ImCal staff were not mandated to report/serve in a shelter. Of note, several ImCal staff volunteered not only at the Civic Center, but in smaller church shelters as we</w:t>
      </w:r>
      <w:r w:rsidR="00CA28BE">
        <w:rPr>
          <w:rFonts w:ascii="Times New Roman" w:hAnsi="Times New Roman" w:cs="Times New Roman"/>
          <w:sz w:val="24"/>
          <w:szCs w:val="24"/>
        </w:rPr>
        <w:t>l</w:t>
      </w:r>
      <w:bookmarkStart w:id="0" w:name="_GoBack"/>
      <w:bookmarkEnd w:id="0"/>
      <w:r w:rsidR="00DE50E6">
        <w:rPr>
          <w:rFonts w:ascii="Times New Roman" w:hAnsi="Times New Roman" w:cs="Times New Roman"/>
          <w:sz w:val="24"/>
          <w:szCs w:val="24"/>
        </w:rPr>
        <w:t>l.</w:t>
      </w:r>
    </w:p>
    <w:p w:rsidR="00C852B8" w:rsidRDefault="00C852B8" w:rsidP="00B15F66">
      <w:pPr>
        <w:spacing w:after="0"/>
        <w:ind w:left="720"/>
        <w:rPr>
          <w:rFonts w:ascii="Times New Roman" w:hAnsi="Times New Roman" w:cs="Times New Roman"/>
          <w:sz w:val="24"/>
          <w:szCs w:val="24"/>
        </w:rPr>
      </w:pPr>
    </w:p>
    <w:p w:rsidR="00155FAA" w:rsidRDefault="00155FAA" w:rsidP="008A1930">
      <w:pPr>
        <w:spacing w:after="0"/>
        <w:rPr>
          <w:rFonts w:ascii="Times New Roman" w:hAnsi="Times New Roman" w:cs="Times New Roman"/>
          <w:sz w:val="28"/>
          <w:szCs w:val="28"/>
        </w:rPr>
      </w:pPr>
      <w:r>
        <w:rPr>
          <w:rFonts w:ascii="Times New Roman" w:hAnsi="Times New Roman" w:cs="Times New Roman"/>
          <w:sz w:val="28"/>
          <w:szCs w:val="28"/>
        </w:rPr>
        <w:tab/>
        <w:t>b. Update on move to Tower</w:t>
      </w:r>
    </w:p>
    <w:p w:rsidR="00C852B8" w:rsidRDefault="00C852B8" w:rsidP="00C852B8">
      <w:pPr>
        <w:spacing w:after="0"/>
        <w:ind w:left="1005"/>
        <w:rPr>
          <w:rFonts w:ascii="Times New Roman" w:hAnsi="Times New Roman" w:cs="Times New Roman"/>
          <w:sz w:val="24"/>
          <w:szCs w:val="24"/>
        </w:rPr>
      </w:pPr>
      <w:r w:rsidRPr="00C852B8">
        <w:rPr>
          <w:rFonts w:ascii="Times New Roman" w:hAnsi="Times New Roman" w:cs="Times New Roman"/>
          <w:sz w:val="24"/>
          <w:szCs w:val="24"/>
        </w:rPr>
        <w:t xml:space="preserve">Tanya reports things are on track for the move to the tower on </w:t>
      </w:r>
      <w:r>
        <w:rPr>
          <w:rFonts w:ascii="Times New Roman" w:hAnsi="Times New Roman" w:cs="Times New Roman"/>
          <w:sz w:val="24"/>
          <w:szCs w:val="24"/>
        </w:rPr>
        <w:t>Dec 1</w:t>
      </w:r>
      <w:r w:rsidRPr="00C852B8">
        <w:rPr>
          <w:rFonts w:ascii="Times New Roman" w:hAnsi="Times New Roman" w:cs="Times New Roman"/>
          <w:sz w:val="24"/>
          <w:szCs w:val="24"/>
          <w:vertAlign w:val="superscript"/>
        </w:rPr>
        <w:t>st</w:t>
      </w:r>
      <w:r w:rsidRPr="00C852B8">
        <w:rPr>
          <w:rFonts w:ascii="Times New Roman" w:hAnsi="Times New Roman" w:cs="Times New Roman"/>
          <w:sz w:val="24"/>
          <w:szCs w:val="24"/>
        </w:rPr>
        <w:t xml:space="preserve">. Tanya stated the </w:t>
      </w:r>
      <w:r>
        <w:rPr>
          <w:rFonts w:ascii="Times New Roman" w:hAnsi="Times New Roman" w:cs="Times New Roman"/>
          <w:sz w:val="24"/>
          <w:szCs w:val="24"/>
        </w:rPr>
        <w:t>demo</w:t>
      </w:r>
      <w:r w:rsidRPr="00C852B8">
        <w:rPr>
          <w:rFonts w:ascii="Times New Roman" w:hAnsi="Times New Roman" w:cs="Times New Roman"/>
          <w:sz w:val="24"/>
          <w:szCs w:val="24"/>
        </w:rPr>
        <w:t xml:space="preserve"> </w:t>
      </w:r>
      <w:r>
        <w:rPr>
          <w:rFonts w:ascii="Times New Roman" w:hAnsi="Times New Roman" w:cs="Times New Roman"/>
          <w:sz w:val="24"/>
          <w:szCs w:val="24"/>
        </w:rPr>
        <w:t>is</w:t>
      </w:r>
      <w:r w:rsidRPr="00C852B8">
        <w:rPr>
          <w:rFonts w:ascii="Times New Roman" w:hAnsi="Times New Roman" w:cs="Times New Roman"/>
          <w:sz w:val="24"/>
          <w:szCs w:val="24"/>
        </w:rPr>
        <w:t xml:space="preserve"> done and the data line drops are completed. Tanya is meeting with the property manager </w:t>
      </w:r>
      <w:r w:rsidR="00DE50E6">
        <w:rPr>
          <w:rFonts w:ascii="Times New Roman" w:hAnsi="Times New Roman" w:cs="Times New Roman"/>
          <w:sz w:val="24"/>
          <w:szCs w:val="24"/>
        </w:rPr>
        <w:t xml:space="preserve">this week </w:t>
      </w:r>
      <w:r w:rsidRPr="00C852B8">
        <w:rPr>
          <w:rFonts w:ascii="Times New Roman" w:hAnsi="Times New Roman" w:cs="Times New Roman"/>
          <w:sz w:val="24"/>
          <w:szCs w:val="24"/>
        </w:rPr>
        <w:t>to pick out tiles, wall colors and carpet.</w:t>
      </w:r>
    </w:p>
    <w:p w:rsidR="00C852B8" w:rsidRPr="00C852B8" w:rsidRDefault="00C852B8" w:rsidP="00C852B8">
      <w:pPr>
        <w:spacing w:after="0"/>
        <w:ind w:left="1005"/>
        <w:rPr>
          <w:rFonts w:ascii="Times New Roman" w:hAnsi="Times New Roman" w:cs="Times New Roman"/>
          <w:sz w:val="24"/>
          <w:szCs w:val="24"/>
        </w:rPr>
      </w:pPr>
    </w:p>
    <w:p w:rsidR="00155FAA" w:rsidRDefault="00155FAA" w:rsidP="008A1930">
      <w:pPr>
        <w:spacing w:after="0"/>
        <w:rPr>
          <w:rFonts w:ascii="Times New Roman" w:hAnsi="Times New Roman" w:cs="Times New Roman"/>
          <w:sz w:val="28"/>
          <w:szCs w:val="28"/>
        </w:rPr>
      </w:pPr>
      <w:r>
        <w:rPr>
          <w:rFonts w:ascii="Times New Roman" w:hAnsi="Times New Roman" w:cs="Times New Roman"/>
          <w:sz w:val="28"/>
          <w:szCs w:val="28"/>
        </w:rPr>
        <w:tab/>
        <w:t>c. Public Forum</w:t>
      </w:r>
    </w:p>
    <w:p w:rsidR="00B57985" w:rsidRDefault="00C852B8" w:rsidP="00A40A5E">
      <w:pPr>
        <w:spacing w:after="0"/>
        <w:ind w:left="960"/>
        <w:rPr>
          <w:rFonts w:ascii="Times New Roman" w:hAnsi="Times New Roman" w:cs="Times New Roman"/>
          <w:sz w:val="24"/>
          <w:szCs w:val="24"/>
        </w:rPr>
      </w:pPr>
      <w:r w:rsidRPr="001C06C5">
        <w:rPr>
          <w:rFonts w:ascii="Times New Roman" w:hAnsi="Times New Roman" w:cs="Times New Roman"/>
          <w:sz w:val="24"/>
          <w:szCs w:val="24"/>
        </w:rPr>
        <w:t xml:space="preserve">Tanya reminded the board that the public forum is </w:t>
      </w:r>
      <w:r w:rsidR="00DE50E6">
        <w:rPr>
          <w:rFonts w:ascii="Times New Roman" w:hAnsi="Times New Roman" w:cs="Times New Roman"/>
          <w:sz w:val="24"/>
          <w:szCs w:val="24"/>
        </w:rPr>
        <w:t xml:space="preserve">held </w:t>
      </w:r>
      <w:r w:rsidRPr="001C06C5">
        <w:rPr>
          <w:rFonts w:ascii="Times New Roman" w:hAnsi="Times New Roman" w:cs="Times New Roman"/>
          <w:sz w:val="24"/>
          <w:szCs w:val="24"/>
        </w:rPr>
        <w:t xml:space="preserve">on an annual basis and is open to the community to talk with them about what services are offered thru ImCal and what’s going </w:t>
      </w:r>
      <w:r w:rsidRPr="001C06C5">
        <w:rPr>
          <w:rFonts w:ascii="Times New Roman" w:hAnsi="Times New Roman" w:cs="Times New Roman"/>
          <w:sz w:val="24"/>
          <w:szCs w:val="24"/>
        </w:rPr>
        <w:lastRenderedPageBreak/>
        <w:t xml:space="preserve">on at the state level. This also gives the community a chance to ask questions and voice any concerns. </w:t>
      </w:r>
      <w:r w:rsidR="00DE50E6">
        <w:rPr>
          <w:rFonts w:ascii="Times New Roman" w:hAnsi="Times New Roman" w:cs="Times New Roman"/>
          <w:sz w:val="24"/>
          <w:szCs w:val="24"/>
        </w:rPr>
        <w:t xml:space="preserve">Focus of this forum is the current </w:t>
      </w:r>
      <w:r w:rsidR="00A40A5E">
        <w:rPr>
          <w:rFonts w:ascii="Times New Roman" w:hAnsi="Times New Roman" w:cs="Times New Roman"/>
          <w:sz w:val="24"/>
          <w:szCs w:val="24"/>
        </w:rPr>
        <w:t>Opioid Crisis</w:t>
      </w:r>
      <w:r w:rsidR="00DE50E6">
        <w:rPr>
          <w:rFonts w:ascii="Times New Roman" w:hAnsi="Times New Roman" w:cs="Times New Roman"/>
          <w:sz w:val="24"/>
          <w:szCs w:val="24"/>
        </w:rPr>
        <w:t xml:space="preserve"> and ImCal’s response</w:t>
      </w:r>
      <w:r w:rsidR="00A40A5E">
        <w:rPr>
          <w:rFonts w:ascii="Times New Roman" w:hAnsi="Times New Roman" w:cs="Times New Roman"/>
          <w:sz w:val="24"/>
          <w:szCs w:val="24"/>
        </w:rPr>
        <w:t xml:space="preserve">. </w:t>
      </w:r>
      <w:r w:rsidR="001C06C5" w:rsidRPr="001C06C5">
        <w:rPr>
          <w:rFonts w:ascii="Times New Roman" w:hAnsi="Times New Roman" w:cs="Times New Roman"/>
          <w:sz w:val="24"/>
          <w:szCs w:val="24"/>
        </w:rPr>
        <w:t xml:space="preserve">The public forum will be October 5, 2017 at 10:30 at the Allen P August </w:t>
      </w:r>
      <w:r w:rsidR="001C06C5">
        <w:rPr>
          <w:rFonts w:ascii="Times New Roman" w:hAnsi="Times New Roman" w:cs="Times New Roman"/>
          <w:sz w:val="24"/>
          <w:szCs w:val="24"/>
        </w:rPr>
        <w:t>C</w:t>
      </w:r>
      <w:r w:rsidR="001C06C5" w:rsidRPr="001C06C5">
        <w:rPr>
          <w:rFonts w:ascii="Times New Roman" w:hAnsi="Times New Roman" w:cs="Times New Roman"/>
          <w:sz w:val="24"/>
          <w:szCs w:val="24"/>
        </w:rPr>
        <w:t>enter and the board meeting will be immediately afterwards</w:t>
      </w:r>
      <w:r w:rsidR="00A40A5E">
        <w:rPr>
          <w:rFonts w:ascii="Times New Roman" w:hAnsi="Times New Roman" w:cs="Times New Roman"/>
          <w:sz w:val="24"/>
          <w:szCs w:val="24"/>
        </w:rPr>
        <w:t xml:space="preserve"> at the center</w:t>
      </w:r>
      <w:r w:rsidR="001C06C5" w:rsidRPr="001C06C5">
        <w:rPr>
          <w:rFonts w:ascii="Times New Roman" w:hAnsi="Times New Roman" w:cs="Times New Roman"/>
          <w:sz w:val="24"/>
          <w:szCs w:val="24"/>
        </w:rPr>
        <w:t>. Tanya invited the board to attend the public forum if available. Nikki will send the board</w:t>
      </w:r>
      <w:r w:rsidR="001C06C5">
        <w:rPr>
          <w:rFonts w:ascii="Times New Roman" w:hAnsi="Times New Roman" w:cs="Times New Roman"/>
          <w:sz w:val="24"/>
          <w:szCs w:val="24"/>
        </w:rPr>
        <w:t xml:space="preserve"> an invitation with the address.</w:t>
      </w:r>
    </w:p>
    <w:p w:rsidR="00A40A5E" w:rsidRDefault="00A40A5E" w:rsidP="00A40A5E">
      <w:pPr>
        <w:spacing w:after="0"/>
        <w:ind w:left="960"/>
        <w:rPr>
          <w:rFonts w:ascii="Times New Roman" w:hAnsi="Times New Roman" w:cs="Times New Roman"/>
          <w:sz w:val="24"/>
          <w:szCs w:val="24"/>
        </w:rPr>
      </w:pPr>
    </w:p>
    <w:p w:rsidR="00A40A5E" w:rsidRPr="00A40A5E" w:rsidRDefault="00A40A5E" w:rsidP="00A40A5E">
      <w:pPr>
        <w:spacing w:after="0"/>
        <w:rPr>
          <w:rFonts w:ascii="Times New Roman" w:hAnsi="Times New Roman" w:cs="Times New Roman"/>
          <w:sz w:val="28"/>
          <w:szCs w:val="28"/>
        </w:rPr>
      </w:pPr>
      <w:r>
        <w:rPr>
          <w:rFonts w:ascii="Times New Roman" w:hAnsi="Times New Roman" w:cs="Times New Roman"/>
          <w:sz w:val="24"/>
          <w:szCs w:val="24"/>
        </w:rPr>
        <w:tab/>
      </w:r>
      <w:r w:rsidRPr="00A40A5E">
        <w:rPr>
          <w:rFonts w:ascii="Times New Roman" w:hAnsi="Times New Roman" w:cs="Times New Roman"/>
          <w:sz w:val="28"/>
          <w:szCs w:val="28"/>
        </w:rPr>
        <w:t>d.</w:t>
      </w:r>
      <w:r>
        <w:rPr>
          <w:rFonts w:ascii="Times New Roman" w:hAnsi="Times New Roman" w:cs="Times New Roman"/>
          <w:sz w:val="28"/>
          <w:szCs w:val="28"/>
        </w:rPr>
        <w:t xml:space="preserve"> Briscoe Repairs</w:t>
      </w:r>
    </w:p>
    <w:p w:rsidR="00A40A5E" w:rsidRDefault="00A40A5E" w:rsidP="00A40A5E">
      <w:pPr>
        <w:spacing w:after="0"/>
        <w:ind w:left="960"/>
        <w:rPr>
          <w:rFonts w:ascii="Times New Roman" w:hAnsi="Times New Roman" w:cs="Times New Roman"/>
          <w:sz w:val="24"/>
          <w:szCs w:val="24"/>
        </w:rPr>
      </w:pPr>
      <w:r>
        <w:rPr>
          <w:rFonts w:ascii="Times New Roman" w:hAnsi="Times New Roman" w:cs="Times New Roman"/>
          <w:sz w:val="24"/>
          <w:szCs w:val="24"/>
        </w:rPr>
        <w:t>Tanya reminded the board that Briscoe is a state</w:t>
      </w:r>
      <w:r w:rsidR="00DE50E6">
        <w:rPr>
          <w:rFonts w:ascii="Times New Roman" w:hAnsi="Times New Roman" w:cs="Times New Roman"/>
          <w:sz w:val="24"/>
          <w:szCs w:val="24"/>
        </w:rPr>
        <w:t>-</w:t>
      </w:r>
      <w:r>
        <w:rPr>
          <w:rFonts w:ascii="Times New Roman" w:hAnsi="Times New Roman" w:cs="Times New Roman"/>
          <w:sz w:val="24"/>
          <w:szCs w:val="24"/>
        </w:rPr>
        <w:t>owned building</w:t>
      </w:r>
      <w:r w:rsidR="00DE50E6">
        <w:rPr>
          <w:rFonts w:ascii="Times New Roman" w:hAnsi="Times New Roman" w:cs="Times New Roman"/>
          <w:sz w:val="24"/>
          <w:szCs w:val="24"/>
        </w:rPr>
        <w:t>. Br</w:t>
      </w:r>
      <w:r>
        <w:rPr>
          <w:rFonts w:ascii="Times New Roman" w:hAnsi="Times New Roman" w:cs="Times New Roman"/>
          <w:sz w:val="24"/>
          <w:szCs w:val="24"/>
        </w:rPr>
        <w:t>iscoe is having several problems with the HVAC system, the generator and the boiler. Contractors are saying there is an electrical problem at the Briscoe facility. When it was built the electricity</w:t>
      </w:r>
      <w:r w:rsidR="00254A85">
        <w:rPr>
          <w:rFonts w:ascii="Times New Roman" w:hAnsi="Times New Roman" w:cs="Times New Roman"/>
          <w:sz w:val="24"/>
          <w:szCs w:val="24"/>
        </w:rPr>
        <w:t xml:space="preserve"> was routed to a hub that then sends the power to the building. The hub is approximately 40 years old and is failing which causes surges that burns out fan motors, HVAC equipment, etc…  ImCal called in electrical engineers who did a full assessment and stated the hub needs to be removed and have the electricity go directly to the building. Entergy stated they will do this, however, they cannot hook up the electricity unless the building is re-wired as the building is too old. The total cost of this project is approximately $250,000. ImCal has contacted the state and it has been brought forth to Facility Planning and funds are </w:t>
      </w:r>
      <w:r w:rsidR="00DE50E6">
        <w:rPr>
          <w:rFonts w:ascii="Times New Roman" w:hAnsi="Times New Roman" w:cs="Times New Roman"/>
          <w:sz w:val="24"/>
          <w:szCs w:val="24"/>
        </w:rPr>
        <w:t xml:space="preserve">potentially </w:t>
      </w:r>
      <w:r w:rsidR="00254A85">
        <w:rPr>
          <w:rFonts w:ascii="Times New Roman" w:hAnsi="Times New Roman" w:cs="Times New Roman"/>
          <w:sz w:val="24"/>
          <w:szCs w:val="24"/>
        </w:rPr>
        <w:t xml:space="preserve">available to do the work. ImCal must get five bids prior to approval. ImCal is in the process of getting those bids. </w:t>
      </w:r>
    </w:p>
    <w:p w:rsidR="001C06C5" w:rsidRPr="0066155D" w:rsidRDefault="001C06C5" w:rsidP="00B57985">
      <w:pPr>
        <w:spacing w:after="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104B48" w:rsidRPr="007F068F" w:rsidRDefault="00104B48" w:rsidP="00B57985">
      <w:pPr>
        <w:spacing w:after="0"/>
        <w:rPr>
          <w:rFonts w:ascii="Times New Roman" w:hAnsi="Times New Roman" w:cs="Times New Roman"/>
          <w:sz w:val="24"/>
          <w:szCs w:val="24"/>
        </w:rPr>
      </w:pPr>
      <w:r>
        <w:rPr>
          <w:rFonts w:ascii="Times New Roman" w:hAnsi="Times New Roman" w:cs="Times New Roman"/>
          <w:sz w:val="28"/>
          <w:szCs w:val="28"/>
        </w:rPr>
        <w:tab/>
      </w:r>
      <w:r w:rsidRPr="007F068F">
        <w:rPr>
          <w:rFonts w:ascii="Times New Roman" w:hAnsi="Times New Roman" w:cs="Times New Roman"/>
          <w:sz w:val="24"/>
          <w:szCs w:val="24"/>
        </w:rPr>
        <w:t xml:space="preserve">No new business to present at this time. </w:t>
      </w:r>
    </w:p>
    <w:p w:rsidR="00B57985" w:rsidRDefault="00B57985" w:rsidP="00B57985">
      <w:pPr>
        <w:spacing w:after="0"/>
        <w:rPr>
          <w:rFonts w:ascii="Times New Roman" w:hAnsi="Times New Roman" w:cs="Times New Roman"/>
          <w:sz w:val="28"/>
          <w:szCs w:val="28"/>
        </w:rPr>
      </w:pPr>
    </w:p>
    <w:p w:rsidR="007F068F"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7F068F">
        <w:rPr>
          <w:rFonts w:ascii="Times New Roman" w:hAnsi="Times New Roman" w:cs="Times New Roman"/>
          <w:sz w:val="28"/>
          <w:szCs w:val="28"/>
        </w:rPr>
        <w:t>—October 5, 2017</w:t>
      </w:r>
      <w:r w:rsidR="001C06C5">
        <w:rPr>
          <w:rFonts w:ascii="Times New Roman" w:hAnsi="Times New Roman" w:cs="Times New Roman"/>
          <w:sz w:val="28"/>
          <w:szCs w:val="28"/>
        </w:rPr>
        <w:t xml:space="preserve"> at the Allen P August Center.</w:t>
      </w:r>
    </w:p>
    <w:p w:rsidR="00104CDC" w:rsidRDefault="00104CDC"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7F068F" w:rsidRPr="007F068F" w:rsidRDefault="007F068F" w:rsidP="007F068F">
      <w:pPr>
        <w:spacing w:after="0"/>
        <w:ind w:left="720"/>
        <w:rPr>
          <w:rFonts w:ascii="Times New Roman" w:hAnsi="Times New Roman" w:cs="Times New Roman"/>
          <w:sz w:val="24"/>
          <w:szCs w:val="24"/>
        </w:rPr>
      </w:pPr>
      <w:r w:rsidRPr="007F068F">
        <w:rPr>
          <w:rFonts w:ascii="Times New Roman" w:hAnsi="Times New Roman" w:cs="Times New Roman"/>
          <w:sz w:val="24"/>
          <w:szCs w:val="24"/>
        </w:rPr>
        <w:t xml:space="preserve">Corlissa Hoffoss entertained a motion to adjourn the meeting. Betty Cunningham motioned and Scott Morgan seconded. Meeting adjourned at 1:11pm. </w:t>
      </w:r>
    </w:p>
    <w:p w:rsidR="007F068F" w:rsidRPr="007F068F" w:rsidRDefault="007F068F" w:rsidP="00B57985">
      <w:pPr>
        <w:spacing w:after="0"/>
        <w:rPr>
          <w:rFonts w:ascii="Times New Roman" w:hAnsi="Times New Roman" w:cs="Times New Roman"/>
          <w:sz w:val="24"/>
          <w:szCs w:val="24"/>
        </w:rPr>
      </w:pPr>
      <w:r w:rsidRPr="007F068F">
        <w:rPr>
          <w:rFonts w:ascii="Times New Roman" w:hAnsi="Times New Roman" w:cs="Times New Roman"/>
          <w:sz w:val="24"/>
          <w:szCs w:val="24"/>
        </w:rPr>
        <w:tab/>
      </w:r>
    </w:p>
    <w:sectPr w:rsidR="007F068F" w:rsidRPr="007F06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301" w:rsidRDefault="00AB2301" w:rsidP="00553ECB">
      <w:pPr>
        <w:spacing w:after="0" w:line="240" w:lineRule="auto"/>
      </w:pPr>
      <w:r>
        <w:separator/>
      </w:r>
    </w:p>
  </w:endnote>
  <w:endnote w:type="continuationSeparator" w:id="0">
    <w:p w:rsidR="00AB2301" w:rsidRDefault="00AB2301"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301" w:rsidRDefault="00AB2301" w:rsidP="00553ECB">
      <w:pPr>
        <w:spacing w:after="0" w:line="240" w:lineRule="auto"/>
      </w:pPr>
      <w:r>
        <w:separator/>
      </w:r>
    </w:p>
  </w:footnote>
  <w:footnote w:type="continuationSeparator" w:id="0">
    <w:p w:rsidR="00AB2301" w:rsidRDefault="00AB2301"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9"/>
  </w:num>
  <w:num w:numId="4">
    <w:abstractNumId w:val="3"/>
  </w:num>
  <w:num w:numId="5">
    <w:abstractNumId w:val="10"/>
  </w:num>
  <w:num w:numId="6">
    <w:abstractNumId w:val="6"/>
  </w:num>
  <w:num w:numId="7">
    <w:abstractNumId w:val="4"/>
  </w:num>
  <w:num w:numId="8">
    <w:abstractNumId w:val="8"/>
  </w:num>
  <w:num w:numId="9">
    <w:abstractNumId w:val="0"/>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3478"/>
    <w:rsid w:val="000339BF"/>
    <w:rsid w:val="000C712F"/>
    <w:rsid w:val="00104B48"/>
    <w:rsid w:val="00104CDC"/>
    <w:rsid w:val="00155FAA"/>
    <w:rsid w:val="001B53A6"/>
    <w:rsid w:val="001C06C5"/>
    <w:rsid w:val="001C6438"/>
    <w:rsid w:val="001E7900"/>
    <w:rsid w:val="00254A85"/>
    <w:rsid w:val="002A1E65"/>
    <w:rsid w:val="002A6E8F"/>
    <w:rsid w:val="002B520F"/>
    <w:rsid w:val="002B60FA"/>
    <w:rsid w:val="002E67B8"/>
    <w:rsid w:val="00301767"/>
    <w:rsid w:val="00322252"/>
    <w:rsid w:val="00333A83"/>
    <w:rsid w:val="0037124F"/>
    <w:rsid w:val="00375D82"/>
    <w:rsid w:val="003A2E5F"/>
    <w:rsid w:val="003F78FB"/>
    <w:rsid w:val="00423870"/>
    <w:rsid w:val="00467285"/>
    <w:rsid w:val="004D19F6"/>
    <w:rsid w:val="004E136E"/>
    <w:rsid w:val="00520B46"/>
    <w:rsid w:val="00553ECB"/>
    <w:rsid w:val="00576143"/>
    <w:rsid w:val="0058172C"/>
    <w:rsid w:val="005C41CF"/>
    <w:rsid w:val="00611B34"/>
    <w:rsid w:val="00625D99"/>
    <w:rsid w:val="0064553F"/>
    <w:rsid w:val="0066155D"/>
    <w:rsid w:val="006A2AD3"/>
    <w:rsid w:val="006C550B"/>
    <w:rsid w:val="006E7038"/>
    <w:rsid w:val="007379C9"/>
    <w:rsid w:val="0074768D"/>
    <w:rsid w:val="0076581F"/>
    <w:rsid w:val="007F068F"/>
    <w:rsid w:val="00811A4F"/>
    <w:rsid w:val="00845675"/>
    <w:rsid w:val="008A1930"/>
    <w:rsid w:val="008C291B"/>
    <w:rsid w:val="008C32F1"/>
    <w:rsid w:val="008D295C"/>
    <w:rsid w:val="009161EC"/>
    <w:rsid w:val="00967BCF"/>
    <w:rsid w:val="0097468E"/>
    <w:rsid w:val="009768BB"/>
    <w:rsid w:val="00980746"/>
    <w:rsid w:val="009A336B"/>
    <w:rsid w:val="009B5177"/>
    <w:rsid w:val="009F1C57"/>
    <w:rsid w:val="00A04A58"/>
    <w:rsid w:val="00A40A5E"/>
    <w:rsid w:val="00A8625E"/>
    <w:rsid w:val="00AB2301"/>
    <w:rsid w:val="00B060DF"/>
    <w:rsid w:val="00B15F66"/>
    <w:rsid w:val="00B368FF"/>
    <w:rsid w:val="00B57985"/>
    <w:rsid w:val="00BB244B"/>
    <w:rsid w:val="00BE122A"/>
    <w:rsid w:val="00C32CB5"/>
    <w:rsid w:val="00C74419"/>
    <w:rsid w:val="00C80F9F"/>
    <w:rsid w:val="00C852B8"/>
    <w:rsid w:val="00CA28BE"/>
    <w:rsid w:val="00CA7D7E"/>
    <w:rsid w:val="00CD370F"/>
    <w:rsid w:val="00D248CE"/>
    <w:rsid w:val="00D2674A"/>
    <w:rsid w:val="00D31775"/>
    <w:rsid w:val="00D54485"/>
    <w:rsid w:val="00D72EF7"/>
    <w:rsid w:val="00D80432"/>
    <w:rsid w:val="00DB75FB"/>
    <w:rsid w:val="00DE50E6"/>
    <w:rsid w:val="00DE6395"/>
    <w:rsid w:val="00DF162B"/>
    <w:rsid w:val="00E93BEA"/>
    <w:rsid w:val="00F144E7"/>
    <w:rsid w:val="00F45F1D"/>
    <w:rsid w:val="00F716B7"/>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87FC"/>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3</cp:revision>
  <cp:lastPrinted>2017-08-03T14:01:00Z</cp:lastPrinted>
  <dcterms:created xsi:type="dcterms:W3CDTF">2017-09-12T16:33:00Z</dcterms:created>
  <dcterms:modified xsi:type="dcterms:W3CDTF">2017-09-12T16:36:00Z</dcterms:modified>
</cp:coreProperties>
</file>